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640" w:firstLineChars="200"/>
      </w:pPr>
      <w:r>
        <w:rPr>
          <w:rFonts w:hint="eastAsia"/>
        </w:rPr>
        <w:t>实验装置及技术的研制、设计或改进效果认定申请表</w:t>
      </w:r>
    </w:p>
    <w:tbl>
      <w:tblPr>
        <w:tblStyle w:val="6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824"/>
        <w:gridCol w:w="1170"/>
        <w:gridCol w:w="106"/>
        <w:gridCol w:w="850"/>
        <w:gridCol w:w="142"/>
        <w:gridCol w:w="258"/>
        <w:gridCol w:w="734"/>
        <w:gridCol w:w="709"/>
        <w:gridCol w:w="142"/>
        <w:gridCol w:w="275"/>
        <w:gridCol w:w="717"/>
        <w:gridCol w:w="6"/>
        <w:gridCol w:w="429"/>
        <w:gridCol w:w="401"/>
        <w:gridCol w:w="298"/>
        <w:gridCol w:w="252"/>
        <w:gridCol w:w="7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val="en-US" w:eastAsia="zh-CN"/>
              </w:rPr>
              <w:t>项目负责人姓名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50" w:type="dxa"/>
            <w:gridSpan w:val="3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eastAsia="zh-CN"/>
              </w:rPr>
              <w:t>所在学院</w:t>
            </w:r>
          </w:p>
        </w:tc>
        <w:tc>
          <w:tcPr>
            <w:tcW w:w="1860" w:type="dxa"/>
            <w:gridSpan w:val="4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  <w:lang w:eastAsia="zh-CN"/>
              </w:rPr>
              <w:t>联系方式</w:t>
            </w:r>
          </w:p>
        </w:tc>
        <w:tc>
          <w:tcPr>
            <w:tcW w:w="1691" w:type="dxa"/>
            <w:gridSpan w:val="4"/>
            <w:vAlign w:val="center"/>
          </w:tcPr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 xml:space="preserve">  </w:t>
            </w: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项目名称</w:t>
            </w: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 xml:space="preserve"> </w:t>
            </w:r>
          </w:p>
        </w:tc>
        <w:tc>
          <w:tcPr>
            <w:tcW w:w="7229" w:type="dxa"/>
            <w:gridSpan w:val="1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 xml:space="preserve">                              </w:t>
            </w:r>
          </w:p>
          <w:p>
            <w:pPr>
              <w:spacing w:after="0"/>
              <w:jc w:val="center"/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 xml:space="preserve">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项目类别</w:t>
            </w:r>
          </w:p>
        </w:tc>
        <w:tc>
          <w:tcPr>
            <w:tcW w:w="3969" w:type="dxa"/>
            <w:gridSpan w:val="7"/>
            <w:vAlign w:val="center"/>
          </w:tcPr>
          <w:p>
            <w:pPr>
              <w:spacing w:after="0"/>
              <w:ind w:firstLine="210" w:firstLineChars="100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改造升级□ 功能开发□ 技术更新□</w:t>
            </w:r>
          </w:p>
        </w:tc>
        <w:tc>
          <w:tcPr>
            <w:tcW w:w="1140" w:type="dxa"/>
            <w:gridSpan w:val="4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完成时间</w:t>
            </w:r>
          </w:p>
        </w:tc>
        <w:tc>
          <w:tcPr>
            <w:tcW w:w="2120" w:type="dxa"/>
            <w:gridSpan w:val="5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384" w:type="dxa"/>
            <w:gridSpan w:val="2"/>
            <w:vMerge w:val="restart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改造升级</w:t>
            </w: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或功能开发</w:t>
            </w: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仪器设备信息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名称</w:t>
            </w:r>
          </w:p>
        </w:tc>
        <w:tc>
          <w:tcPr>
            <w:tcW w:w="85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型号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生产厂家</w:t>
            </w:r>
          </w:p>
        </w:tc>
        <w:tc>
          <w:tcPr>
            <w:tcW w:w="709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原值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购置或研制时间</w:t>
            </w:r>
          </w:p>
        </w:tc>
        <w:tc>
          <w:tcPr>
            <w:tcW w:w="8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应用领域</w:t>
            </w:r>
          </w:p>
        </w:tc>
        <w:tc>
          <w:tcPr>
            <w:tcW w:w="55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成本</w:t>
            </w:r>
          </w:p>
        </w:tc>
        <w:tc>
          <w:tcPr>
            <w:tcW w:w="74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安放地点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4" w:type="dxa"/>
            <w:gridSpan w:val="2"/>
            <w:vMerge w:val="continue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8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550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74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4" w:type="dxa"/>
            <w:gridSpan w:val="2"/>
            <w:vMerge w:val="restart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实验技术更新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旧实验技术名称</w:t>
            </w:r>
          </w:p>
        </w:tc>
        <w:tc>
          <w:tcPr>
            <w:tcW w:w="85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面对专业</w:t>
            </w: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涉及学生数</w:t>
            </w:r>
          </w:p>
        </w:tc>
        <w:tc>
          <w:tcPr>
            <w:tcW w:w="1843" w:type="dxa"/>
            <w:gridSpan w:val="4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新实验技术名称</w:t>
            </w:r>
          </w:p>
        </w:tc>
        <w:tc>
          <w:tcPr>
            <w:tcW w:w="8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面对专业</w:t>
            </w:r>
          </w:p>
        </w:tc>
        <w:tc>
          <w:tcPr>
            <w:tcW w:w="1290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涉及学生数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4" w:type="dxa"/>
            <w:gridSpan w:val="2"/>
            <w:vMerge w:val="continue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850" w:type="dxa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843" w:type="dxa"/>
            <w:gridSpan w:val="4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836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290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投入应用时间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已受益学生数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已完成实验数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gridSpan w:val="4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已完成测试样品数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项目简介</w:t>
            </w:r>
          </w:p>
        </w:tc>
        <w:tc>
          <w:tcPr>
            <w:tcW w:w="7229" w:type="dxa"/>
            <w:gridSpan w:val="1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项目重要性（包括项目实施的目的</w:t>
            </w: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、</w:t>
            </w: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意义</w:t>
            </w: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和重要性能指标、节省的耗材和人员</w:t>
            </w: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等）</w:t>
            </w:r>
          </w:p>
        </w:tc>
        <w:tc>
          <w:tcPr>
            <w:tcW w:w="7229" w:type="dxa"/>
            <w:gridSpan w:val="1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项目实施成果（论文、专利、教案、实践报告、获奖等）</w:t>
            </w:r>
          </w:p>
        </w:tc>
        <w:tc>
          <w:tcPr>
            <w:tcW w:w="7229" w:type="dxa"/>
            <w:gridSpan w:val="16"/>
          </w:tcPr>
          <w:p>
            <w:pPr>
              <w:spacing w:after="0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38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hint="eastAsia" w:ascii="Arial" w:hAnsi="Arial" w:cs="Arial" w:eastAsiaTheme="minorEastAsia"/>
                <w:kern w:val="2"/>
                <w:sz w:val="21"/>
                <w:szCs w:val="21"/>
              </w:rPr>
              <w:t>推广的可靠性及效益分析</w:t>
            </w:r>
          </w:p>
        </w:tc>
        <w:tc>
          <w:tcPr>
            <w:tcW w:w="7229" w:type="dxa"/>
            <w:gridSpan w:val="16"/>
          </w:tcPr>
          <w:p>
            <w:pPr>
              <w:spacing w:after="0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255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实验装置及技术研制、设计或改进前</w:t>
            </w: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实验装置及技术研制、设计或改进后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55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每学年</w:t>
            </w: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开放使用</w:t>
            </w: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时数</w:t>
            </w: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55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每学年受益</w:t>
            </w: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教师、</w:t>
            </w:r>
            <w:r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  <w:t>学生数</w:t>
            </w: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60" w:type="dxa"/>
            <w:vMerge w:val="restart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2"/>
                <w:sz w:val="21"/>
                <w:szCs w:val="21"/>
              </w:rPr>
              <w:t>性能指标</w:t>
            </w:r>
          </w:p>
        </w:tc>
        <w:tc>
          <w:tcPr>
            <w:tcW w:w="199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560" w:type="dxa"/>
            <w:vMerge w:val="continue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99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560" w:type="dxa"/>
            <w:vMerge w:val="continue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1994" w:type="dxa"/>
            <w:gridSpan w:val="2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2799" w:type="dxa"/>
            <w:gridSpan w:val="6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  <w:tc>
          <w:tcPr>
            <w:tcW w:w="3260" w:type="dxa"/>
            <w:gridSpan w:val="9"/>
            <w:vAlign w:val="center"/>
          </w:tcPr>
          <w:p>
            <w:pPr>
              <w:spacing w:after="0"/>
              <w:jc w:val="center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</w:trPr>
        <w:tc>
          <w:tcPr>
            <w:tcW w:w="2554" w:type="dxa"/>
            <w:gridSpan w:val="3"/>
            <w:vAlign w:val="center"/>
          </w:tcPr>
          <w:p>
            <w:pPr>
              <w:spacing w:after="0"/>
              <w:jc w:val="center"/>
              <w:rPr>
                <w:rFonts w:ascii="Arial" w:hAnsi="Arial" w:cs="Arial" w:eastAsiaTheme="minorEastAsia"/>
                <w:kern w:val="2"/>
                <w:sz w:val="21"/>
                <w:szCs w:val="21"/>
              </w:rPr>
            </w:pPr>
            <w:r>
              <w:rPr>
                <w:rFonts w:ascii="Arial" w:hAnsi="Arial" w:cs="Arial" w:eastAsiaTheme="minorEastAsia"/>
                <w:kern w:val="2"/>
                <w:sz w:val="21"/>
                <w:szCs w:val="21"/>
              </w:rPr>
              <w:t>专家评审意见</w:t>
            </w:r>
          </w:p>
        </w:tc>
        <w:tc>
          <w:tcPr>
            <w:tcW w:w="6059" w:type="dxa"/>
            <w:gridSpan w:val="15"/>
            <w:vAlign w:val="center"/>
          </w:tcPr>
          <w:p>
            <w:pPr>
              <w:spacing w:after="0"/>
              <w:rPr>
                <w:rFonts w:asciiTheme="minorEastAsia" w:hAnsiTheme="minorEastAsia" w:eastAsiaTheme="minorEastAsia"/>
                <w:kern w:val="2"/>
                <w:sz w:val="21"/>
                <w:szCs w:val="21"/>
              </w:rPr>
            </w:pPr>
          </w:p>
        </w:tc>
      </w:tr>
    </w:tbl>
    <w:p>
      <w:pPr>
        <w:jc w:val="center"/>
        <w:rPr>
          <w:rFonts w:ascii="仿宋_GB2312" w:eastAsia="仿宋_GB2312"/>
          <w:sz w:val="18"/>
          <w:szCs w:val="18"/>
        </w:rPr>
      </w:pPr>
    </w:p>
    <w:p>
      <w:pPr>
        <w:spacing w:line="220" w:lineRule="atLeast"/>
      </w:pPr>
    </w:p>
    <w:sectPr>
      <w:pgSz w:w="11906" w:h="16838"/>
      <w:pgMar w:top="1134" w:right="1797" w:bottom="851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00684E"/>
    <w:rsid w:val="000F6EA5"/>
    <w:rsid w:val="00323B43"/>
    <w:rsid w:val="003D37D8"/>
    <w:rsid w:val="00426133"/>
    <w:rsid w:val="004358AB"/>
    <w:rsid w:val="007239CE"/>
    <w:rsid w:val="008B7726"/>
    <w:rsid w:val="00D31D50"/>
    <w:rsid w:val="03513B8A"/>
    <w:rsid w:val="528B3CF4"/>
    <w:rsid w:val="7C1C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link w:val="10"/>
    <w:unhideWhenUsed/>
    <w:qFormat/>
    <w:uiPriority w:val="9"/>
    <w:pPr>
      <w:keepNext/>
      <w:keepLines/>
      <w:widowControl w:val="0"/>
      <w:adjustRightInd/>
      <w:snapToGrid/>
      <w:spacing w:before="260" w:after="260" w:line="416" w:lineRule="auto"/>
      <w:jc w:val="both"/>
      <w:outlineLvl w:val="1"/>
    </w:pPr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spacing w:after="0" w:line="240" w:lineRule="auto"/>
    </w:pPr>
    <w:rPr>
      <w:rFonts w:eastAsiaTheme="minorEastAsia"/>
      <w:kern w:val="2"/>
      <w:sz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7"/>
    <w:link w:val="3"/>
    <w:semiHidden/>
    <w:uiPriority w:val="99"/>
    <w:rPr>
      <w:rFonts w:ascii="Tahoma" w:hAnsi="Tahoma"/>
      <w:sz w:val="18"/>
      <w:szCs w:val="18"/>
    </w:rPr>
  </w:style>
  <w:style w:type="character" w:customStyle="1" w:styleId="10">
    <w:name w:val="标题 2 Char"/>
    <w:basedOn w:val="7"/>
    <w:link w:val="2"/>
    <w:qFormat/>
    <w:uiPriority w:val="9"/>
    <w:rPr>
      <w:rFonts w:asciiTheme="majorHAnsi" w:hAnsiTheme="majorHAnsi" w:eastAsiaTheme="majorEastAsia" w:cstheme="majorBidi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65</Words>
  <Characters>371</Characters>
  <Lines>3</Lines>
  <Paragraphs>1</Paragraphs>
  <TotalTime>2</TotalTime>
  <ScaleCrop>false</ScaleCrop>
  <LinksUpToDate>false</LinksUpToDate>
  <CharactersWithSpaces>435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admin1798</dc:creator>
  <cp:lastModifiedBy>admin1798</cp:lastModifiedBy>
  <dcterms:modified xsi:type="dcterms:W3CDTF">2020-12-07T09:00:02Z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