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0" w:firstLineChars="200"/>
        <w:rPr>
          <w:rFonts w:hint="eastAsia"/>
          <w:sz w:val="18"/>
        </w:rPr>
      </w:pPr>
      <w:r>
        <w:rPr>
          <w:rFonts w:hint="eastAsia"/>
          <w:sz w:val="18"/>
        </w:rPr>
        <w:t>附件</w:t>
      </w:r>
    </w:p>
    <w:p>
      <w:pPr>
        <w:ind w:firstLine="420" w:firstLineChars="200"/>
        <w:rPr>
          <w:rFonts w:hint="eastAsia"/>
        </w:rPr>
      </w:pPr>
      <w:r>
        <w:br w:type="textWrapping"/>
      </w:r>
      <w:r>
        <w:rPr>
          <w:rFonts w:hint="eastAsia"/>
        </w:rPr>
        <w:t>1、</w:t>
      </w:r>
      <w:r>
        <w:t>CPU系统模块独立设计，支持2种CPU系统：Intel 486 CPU系统和80386EXCPU系统，标配Intel 486 CPU系统，有机玻璃面板保护。</w:t>
      </w:r>
      <w:r>
        <w:br w:type="textWrapping"/>
      </w:r>
      <w:r>
        <w:t>2、系统主控芯片采用CPLD器件EPM7128S设计。</w:t>
      </w:r>
      <w:r>
        <w:br w:type="textWrapping"/>
      </w:r>
      <w:r>
        <w:t>3、系统监控采用256K Flash Memory W29C020设计。</w:t>
      </w:r>
      <w:r>
        <w:br w:type="textWrapping"/>
      </w:r>
      <w:r>
        <w:t>4、用户程序和数据存储器采用128K SRAM UT621024设计。</w:t>
      </w:r>
      <w:r>
        <w:br w:type="textWrapping"/>
      </w:r>
      <w:r>
        <w:t>常用基础实验电路采用集成一体化设计，创新扩展模块通过20芯L_DV总线接入主板。</w:t>
      </w:r>
      <w:r>
        <w:br w:type="textWrapping"/>
      </w:r>
      <w:r>
        <w:t>3、设计有嵌入式双通道虚拟示波器。</w:t>
      </w:r>
      <w:r>
        <w:br w:type="textWrapping"/>
      </w:r>
      <w:r>
        <w:t>4、PC端集成开发环境软件基于.NET开发，支持Windows XP/7/10的32位和64位系统。</w:t>
      </w:r>
      <w:r>
        <w:br w:type="textWrapping"/>
      </w:r>
      <w:r>
        <w:t>6、PC端集成开发环境软件与电脑的通信采用真正的USB通信方式和以太网络通信方式两种，用户可以灵活选择，通信的可靠性和稳定性高。</w:t>
      </w:r>
      <w:r>
        <w:br w:type="textWrapping"/>
      </w:r>
      <w:r>
        <w:t>7、汇编语言和C语言支持符号化调试，同时支持软件仿真调试，即PC独立调试方式。 8、汇编语言和C语言均采用工程文件组织管理。</w:t>
      </w:r>
      <w:r>
        <w:br w:type="textWrapping"/>
      </w:r>
      <w:r>
        <w:t>9、 汇编语言支持多段调试；支持寄存器、变量显示及修改；支持命令行窗口运行DEBUG32调试命令。</w:t>
      </w:r>
      <w:r>
        <w:br w:type="textWrapping"/>
      </w:r>
      <w:r>
        <w:t>10、 汇编语言调试支持INT21H字符和字符串重定向显示功能（2,9号）、支持INT21H的字符和字符串远程键盘输入功能（1,10号），支持D/A虚拟仪器显示功能。</w:t>
      </w:r>
    </w:p>
    <w:p>
      <w:pPr>
        <w:rPr>
          <w:rFonts w:hint="eastAsia"/>
        </w:rPr>
      </w:pPr>
      <w:r>
        <w:rPr>
          <w:rFonts w:hint="eastAsia"/>
        </w:rPr>
        <w:t>11、配套计算机I3处理器，4G，240G，2060，21.5寸，配套万用表</w:t>
      </w:r>
    </w:p>
    <w:p>
      <w:pPr>
        <w:rPr>
          <w:rFonts w:hint="eastAsia"/>
        </w:rPr>
        <w:sectPr>
          <w:pgSz w:w="11906" w:h="16838"/>
          <w:pgMar w:top="1418" w:right="1800" w:bottom="851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>12、提供原厂售后服务承诺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售后服务承诺</w:t>
      </w:r>
    </w:p>
    <w:p>
      <w:pPr>
        <w:rPr>
          <w:rFonts w:hint="eastAsia" w:eastAsia="宋体"/>
          <w:lang w:eastAsia="zh-CN"/>
        </w:rPr>
      </w:pP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5269865" cy="7475220"/>
            <wp:effectExtent l="0" t="0" r="6985" b="11430"/>
            <wp:docPr id="1" name="图片 1" descr="微信图片_2021070516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7051640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7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18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EF"/>
    <w:rsid w:val="00121839"/>
    <w:rsid w:val="00AC60EF"/>
    <w:rsid w:val="1F20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image" Target="media/image1.jpeg"/>
  <Relationship Id="rId5" Type="http://schemas.openxmlformats.org/officeDocument/2006/relationships/customXml" Target="../customXml/item1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521</Characters>
  <Lines>4</Lines>
  <Paragraphs>1</Paragraphs>
  <TotalTime>1</TotalTime>
  <ScaleCrop>false</ScaleCrop>
  <LinksUpToDate>false</LinksUpToDate>
  <CharactersWithSpaces>611</CharactersWithSpaces>
  <Application>WPS Office_11.1.0.10495_F1E327BC-269C-435d-A152-05C5408002CA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2021-07-01T09:27:00Z</dcterms:created>
  <dc:creator>Dell Vostro</dc:creator>
  <lastModifiedBy>幸</lastModifiedBy>
  <dcterms:modified xsi:type="dcterms:W3CDTF">2021-07-05T08:41:38Z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4951072EDC474ACF8188A5D507B826E1</vt:lpwstr>
  </property>
</Properties>
</file>