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420" w:beforeAutospacing="0" w:after="420" w:afterAutospacing="0"/>
        <w:ind w:left="0" w:right="0"/>
        <w:jc w:val="center"/>
        <w:rPr>
          <w:b/>
          <w:bCs/>
          <w:color w:val="auto"/>
          <w:sz w:val="32"/>
          <w:szCs w:val="32"/>
        </w:rPr>
      </w:pPr>
      <w:r>
        <w:rPr>
          <w:rFonts w:ascii="微软雅黑" w:hAnsi="微软雅黑" w:eastAsia="微软雅黑" w:cs="微软雅黑"/>
          <w:b/>
          <w:bCs/>
          <w:i w:val="0"/>
          <w:iCs w:val="0"/>
          <w:caps w:val="0"/>
          <w:color w:val="auto"/>
          <w:spacing w:val="0"/>
          <w:sz w:val="32"/>
          <w:szCs w:val="32"/>
        </w:rPr>
        <w:t>湖南省科研基础设施和科研仪器向社会开放共享双向补贴政策解读</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420" w:beforeAutospacing="0" w:after="420" w:afterAutospacing="0"/>
        <w:ind w:left="0" w:right="0"/>
        <w:rPr>
          <w:b/>
          <w:bCs/>
          <w:color w:val="auto"/>
          <w:sz w:val="28"/>
          <w:szCs w:val="28"/>
        </w:rPr>
      </w:pPr>
      <w:r>
        <w:rPr>
          <w:rFonts w:hint="eastAsia" w:ascii="微软雅黑" w:hAnsi="微软雅黑" w:eastAsia="微软雅黑" w:cs="微软雅黑"/>
          <w:b/>
          <w:bCs/>
          <w:i w:val="0"/>
          <w:iCs w:val="0"/>
          <w:caps w:val="0"/>
          <w:color w:val="auto"/>
          <w:spacing w:val="0"/>
          <w:sz w:val="28"/>
          <w:szCs w:val="28"/>
        </w:rPr>
        <w:t>为什么会推出双向补贴政策？</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80" w:firstLineChars="200"/>
        <w:rPr>
          <w:color w:val="auto"/>
          <w:sz w:val="24"/>
          <w:szCs w:val="24"/>
        </w:rPr>
      </w:pPr>
      <w:r>
        <w:rPr>
          <w:rFonts w:hint="eastAsia" w:ascii="宋体" w:hAnsi="宋体" w:eastAsia="宋体" w:cs="宋体"/>
          <w:i w:val="0"/>
          <w:iCs w:val="0"/>
          <w:caps w:val="0"/>
          <w:color w:val="auto"/>
          <w:spacing w:val="0"/>
          <w:sz w:val="24"/>
          <w:szCs w:val="24"/>
        </w:rPr>
        <w:t>为落实《国务院关于国家重大科研基础设施和大型科研仪器向社会开放的意见》（国发〔2014〕70号）、《国务院关于全面加强基础科学研究的若干意见》（国发〔2018〕4号）、《科技部 发展改革委 财政部关于印发&lt;国家重大科研基础设施和大型科研仪器开放共享管理办法&gt;的通知》 （国科发基〔2017〕289号）、《中共湖南省委 湖南省人民政府关于建设长株潭国家自主创新示范区的若干意见（湘发〔2015〕19号）》、《湖南省人民政府办公厅关于印发&lt;湖南省促进重大科研基础设施和大型科研仪器向社会开放实施方案）&gt;的通知》（湘政办发〔2015〕68号）、 《湖南省人民政府办公厅关于印发&lt;湖南省加大全社会研发经费投入行动计划（2017-2020年）&gt;的通知》（湘政办发〔2017〕77号）等文件精神，推进我省科研基础设施和科研仪器向社会开放共享，省科技厅联合省财政厅，出台了《关于印发&lt;湖南省科研基础设施和科研仪器向社会 开放共享双向补贴实施细则&gt;的通知》，全面启动了科研设施与仪器向社会开放共享双向补贴工作。</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420" w:beforeAutospacing="0" w:after="420" w:afterAutospacing="0"/>
        <w:ind w:left="0" w:right="0"/>
        <w:rPr>
          <w:rFonts w:hint="eastAsia" w:ascii="微软雅黑" w:hAnsi="微软雅黑" w:eastAsia="微软雅黑" w:cs="微软雅黑"/>
          <w:b/>
          <w:bCs/>
          <w:i w:val="0"/>
          <w:iCs w:val="0"/>
          <w:caps w:val="0"/>
          <w:color w:val="auto"/>
          <w:spacing w:val="0"/>
          <w:sz w:val="28"/>
          <w:szCs w:val="28"/>
        </w:rPr>
      </w:pPr>
      <w:r>
        <w:rPr>
          <w:rFonts w:hint="eastAsia" w:ascii="微软雅黑" w:hAnsi="微软雅黑" w:eastAsia="微软雅黑" w:cs="微软雅黑"/>
          <w:b/>
          <w:bCs/>
          <w:i w:val="0"/>
          <w:iCs w:val="0"/>
          <w:caps w:val="0"/>
          <w:color w:val="auto"/>
          <w:spacing w:val="0"/>
          <w:sz w:val="28"/>
          <w:szCs w:val="28"/>
        </w:rPr>
        <w:t>什么是双向补贴？</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80" w:firstLineChars="200"/>
        <w:rPr>
          <w:rFonts w:hint="eastAsia" w:ascii="宋体" w:hAnsi="宋体" w:eastAsia="宋体" w:cs="宋体"/>
          <w:i w:val="0"/>
          <w:iCs w:val="0"/>
          <w:caps w:val="0"/>
          <w:color w:val="auto"/>
          <w:spacing w:val="0"/>
          <w:sz w:val="24"/>
          <w:szCs w:val="24"/>
        </w:rPr>
      </w:pPr>
      <w:r>
        <w:rPr>
          <w:rFonts w:hint="eastAsia" w:ascii="宋体" w:hAnsi="宋体" w:eastAsia="宋体" w:cs="宋体"/>
          <w:i w:val="0"/>
          <w:iCs w:val="0"/>
          <w:caps w:val="0"/>
          <w:color w:val="auto"/>
          <w:spacing w:val="0"/>
          <w:sz w:val="24"/>
          <w:szCs w:val="24"/>
        </w:rPr>
        <w:t>科研设施与仪器向社会开放共享双向补贴政策，主要是围绕着本省行政区域内加入省科研设施和科研仪器开放共享服务平台的可用于开展科学研究和技术开发等科技创新活动的各类科研基础设施和科研仪器设备，其所依托管理的法人单位，包括高等学校、科研院所以及其他机构， 及利用科研设施和仪器进行科学研究和技术开发等科技创新活动的中小企业、创新创业团队（个人）等，都可以享受双向补贴政策。</w:t>
      </w:r>
      <w:r>
        <w:rPr>
          <w:rFonts w:hint="eastAsia" w:ascii="宋体" w:hAnsi="宋体" w:eastAsia="宋体" w:cs="宋体"/>
          <w:i w:val="0"/>
          <w:iCs w:val="0"/>
          <w:caps w:val="0"/>
          <w:color w:val="auto"/>
          <w:spacing w:val="0"/>
          <w:sz w:val="24"/>
          <w:szCs w:val="24"/>
        </w:rPr>
        <w:br w:type="textWrapping"/>
      </w:r>
      <w:r>
        <w:rPr>
          <w:rFonts w:hint="eastAsia" w:ascii="宋体" w:hAnsi="宋体" w:eastAsia="宋体" w:cs="宋体"/>
          <w:i w:val="0"/>
          <w:iCs w:val="0"/>
          <w:caps w:val="0"/>
          <w:color w:val="auto"/>
          <w:spacing w:val="0"/>
          <w:sz w:val="24"/>
          <w:szCs w:val="24"/>
        </w:rPr>
        <w:t>  双向补贴是指管理单位科研设施和仪器开放共享服务后补助、科研设施和仪器用户使用补贴。</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420" w:beforeAutospacing="0" w:after="420" w:afterAutospacing="0"/>
        <w:ind w:left="0" w:right="0"/>
        <w:rPr>
          <w:rFonts w:hint="eastAsia" w:ascii="微软雅黑" w:hAnsi="微软雅黑" w:eastAsia="微软雅黑" w:cs="微软雅黑"/>
          <w:b/>
          <w:bCs/>
          <w:i w:val="0"/>
          <w:iCs w:val="0"/>
          <w:caps w:val="0"/>
          <w:color w:val="auto"/>
          <w:spacing w:val="0"/>
          <w:sz w:val="28"/>
          <w:szCs w:val="28"/>
        </w:rPr>
      </w:pPr>
      <w:r>
        <w:rPr>
          <w:rFonts w:hint="eastAsia" w:ascii="微软雅黑" w:hAnsi="微软雅黑" w:eastAsia="微软雅黑" w:cs="微软雅黑"/>
          <w:b/>
          <w:bCs/>
          <w:i w:val="0"/>
          <w:iCs w:val="0"/>
          <w:caps w:val="0"/>
          <w:color w:val="auto"/>
          <w:spacing w:val="0"/>
          <w:sz w:val="28"/>
          <w:szCs w:val="28"/>
        </w:rPr>
        <w:t>双向补贴申请网址是什么？</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80" w:firstLineChars="200"/>
        <w:rPr>
          <w:rFonts w:hint="eastAsia" w:ascii="宋体" w:hAnsi="宋体" w:eastAsia="宋体" w:cs="宋体"/>
          <w:i w:val="0"/>
          <w:iCs w:val="0"/>
          <w:caps w:val="0"/>
          <w:color w:val="auto"/>
          <w:spacing w:val="0"/>
          <w:sz w:val="24"/>
          <w:szCs w:val="24"/>
        </w:rPr>
      </w:pPr>
      <w:r>
        <w:rPr>
          <w:rFonts w:hint="eastAsia" w:ascii="宋体" w:hAnsi="宋体" w:eastAsia="宋体" w:cs="宋体"/>
          <w:i w:val="0"/>
          <w:iCs w:val="0"/>
          <w:caps w:val="0"/>
          <w:color w:val="auto"/>
          <w:spacing w:val="0"/>
          <w:sz w:val="24"/>
          <w:szCs w:val="24"/>
        </w:rPr>
        <w:t>双向补贴申请平台为：湖南省科研基础设施和科研仪器开放共享服务平台（www.hnkxyq.com）</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420" w:beforeAutospacing="0" w:after="420" w:afterAutospacing="0"/>
        <w:ind w:left="0" w:right="0"/>
        <w:rPr>
          <w:rFonts w:hint="eastAsia" w:ascii="微软雅黑" w:hAnsi="微软雅黑" w:eastAsia="微软雅黑" w:cs="微软雅黑"/>
          <w:b/>
          <w:bCs/>
          <w:i w:val="0"/>
          <w:iCs w:val="0"/>
          <w:caps w:val="0"/>
          <w:color w:val="auto"/>
          <w:spacing w:val="0"/>
          <w:sz w:val="28"/>
          <w:szCs w:val="28"/>
        </w:rPr>
      </w:pPr>
      <w:r>
        <w:rPr>
          <w:rFonts w:hint="eastAsia" w:ascii="微软雅黑" w:hAnsi="微软雅黑" w:eastAsia="微软雅黑" w:cs="微软雅黑"/>
          <w:b/>
          <w:bCs/>
          <w:i w:val="0"/>
          <w:iCs w:val="0"/>
          <w:caps w:val="0"/>
          <w:color w:val="auto"/>
          <w:spacing w:val="0"/>
          <w:sz w:val="28"/>
          <w:szCs w:val="28"/>
        </w:rPr>
        <w:t>一、用户使用补贴</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right="0"/>
        <w:rPr>
          <w:rFonts w:hint="eastAsia" w:ascii="宋体" w:hAnsi="宋体" w:eastAsia="宋体" w:cs="宋体"/>
          <w:i w:val="0"/>
          <w:iCs w:val="0"/>
          <w:caps w:val="0"/>
          <w:color w:val="auto"/>
          <w:spacing w:val="0"/>
          <w:sz w:val="24"/>
          <w:szCs w:val="24"/>
        </w:rPr>
      </w:pPr>
      <w:r>
        <w:rPr>
          <w:rFonts w:hint="eastAsia" w:ascii="宋体" w:hAnsi="宋体" w:eastAsia="宋体" w:cs="宋体"/>
          <w:b/>
          <w:bCs/>
          <w:i w:val="0"/>
          <w:iCs w:val="0"/>
          <w:caps w:val="0"/>
          <w:color w:val="auto"/>
          <w:spacing w:val="0"/>
          <w:sz w:val="24"/>
          <w:szCs w:val="24"/>
        </w:rPr>
        <w:t>1、用户是指哪些？ </w:t>
      </w:r>
      <w:r>
        <w:rPr>
          <w:rFonts w:hint="eastAsia" w:ascii="宋体" w:hAnsi="宋体" w:eastAsia="宋体" w:cs="宋体"/>
          <w:i w:val="0"/>
          <w:iCs w:val="0"/>
          <w:caps w:val="0"/>
          <w:color w:val="auto"/>
          <w:spacing w:val="0"/>
          <w:sz w:val="24"/>
          <w:szCs w:val="24"/>
        </w:rPr>
        <w:br w:type="textWrapping"/>
      </w:r>
      <w:r>
        <w:rPr>
          <w:rFonts w:hint="eastAsia" w:ascii="宋体" w:hAnsi="宋体" w:eastAsia="宋体" w:cs="宋体"/>
          <w:i w:val="0"/>
          <w:iCs w:val="0"/>
          <w:caps w:val="0"/>
          <w:color w:val="auto"/>
          <w:spacing w:val="0"/>
          <w:sz w:val="24"/>
          <w:szCs w:val="24"/>
        </w:rPr>
        <w:t>用户是指利用共享平台上的科研设施和仪器进行科学研究和技术开发等科技创新活动的中小企业、创新创业团队（个人）等。</w:t>
      </w:r>
      <w:r>
        <w:rPr>
          <w:rFonts w:hint="eastAsia" w:ascii="宋体" w:hAnsi="宋体" w:eastAsia="宋体" w:cs="宋体"/>
          <w:i w:val="0"/>
          <w:iCs w:val="0"/>
          <w:caps w:val="0"/>
          <w:color w:val="auto"/>
          <w:spacing w:val="0"/>
          <w:sz w:val="24"/>
          <w:szCs w:val="24"/>
        </w:rPr>
        <w:br w:type="textWrapping"/>
      </w:r>
      <w:r>
        <w:rPr>
          <w:rFonts w:hint="eastAsia" w:ascii="宋体" w:hAnsi="宋体" w:eastAsia="宋体" w:cs="宋体"/>
          <w:b/>
          <w:bCs/>
          <w:i w:val="0"/>
          <w:iCs w:val="0"/>
          <w:caps w:val="0"/>
          <w:color w:val="auto"/>
          <w:spacing w:val="0"/>
          <w:sz w:val="24"/>
          <w:szCs w:val="24"/>
        </w:rPr>
        <w:t>2、双向补贴政策对用户有什么帮助？ </w:t>
      </w:r>
      <w:r>
        <w:rPr>
          <w:rFonts w:hint="eastAsia" w:ascii="宋体" w:hAnsi="宋体" w:eastAsia="宋体" w:cs="宋体"/>
          <w:i w:val="0"/>
          <w:iCs w:val="0"/>
          <w:caps w:val="0"/>
          <w:color w:val="auto"/>
          <w:spacing w:val="0"/>
          <w:sz w:val="24"/>
          <w:szCs w:val="24"/>
        </w:rPr>
        <w:br w:type="textWrapping"/>
      </w:r>
      <w:r>
        <w:rPr>
          <w:rFonts w:hint="eastAsia" w:ascii="宋体" w:hAnsi="宋体" w:eastAsia="宋体" w:cs="宋体"/>
          <w:i w:val="0"/>
          <w:iCs w:val="0"/>
          <w:caps w:val="0"/>
          <w:color w:val="auto"/>
          <w:spacing w:val="0"/>
          <w:sz w:val="24"/>
          <w:szCs w:val="24"/>
        </w:rPr>
        <w:t>补贴将助力中小企业及创新创业团队（个人）开展科学研究和技术开发等科技创新活动，降低中小微企业研发创新成本。</w:t>
      </w:r>
      <w:r>
        <w:rPr>
          <w:rFonts w:hint="eastAsia" w:ascii="宋体" w:hAnsi="宋体" w:eastAsia="宋体" w:cs="宋体"/>
          <w:i w:val="0"/>
          <w:iCs w:val="0"/>
          <w:caps w:val="0"/>
          <w:color w:val="auto"/>
          <w:spacing w:val="0"/>
          <w:sz w:val="24"/>
          <w:szCs w:val="24"/>
        </w:rPr>
        <w:br w:type="textWrapping"/>
      </w:r>
      <w:r>
        <w:rPr>
          <w:rFonts w:hint="eastAsia" w:ascii="宋体" w:hAnsi="宋体" w:eastAsia="宋体" w:cs="宋体"/>
          <w:b/>
          <w:bCs/>
          <w:i w:val="0"/>
          <w:iCs w:val="0"/>
          <w:caps w:val="0"/>
          <w:color w:val="auto"/>
          <w:spacing w:val="0"/>
          <w:sz w:val="24"/>
          <w:szCs w:val="24"/>
        </w:rPr>
        <w:t>3、中小企业用户是指哪些？ </w:t>
      </w:r>
      <w:r>
        <w:rPr>
          <w:rFonts w:hint="eastAsia" w:ascii="宋体" w:hAnsi="宋体" w:eastAsia="宋体" w:cs="宋体"/>
          <w:i w:val="0"/>
          <w:iCs w:val="0"/>
          <w:caps w:val="0"/>
          <w:color w:val="auto"/>
          <w:spacing w:val="0"/>
          <w:sz w:val="24"/>
          <w:szCs w:val="24"/>
        </w:rPr>
        <w:br w:type="textWrapping"/>
      </w:r>
      <w:r>
        <w:rPr>
          <w:rFonts w:hint="eastAsia" w:ascii="宋体" w:hAnsi="宋体" w:eastAsia="宋体" w:cs="宋体"/>
          <w:i w:val="0"/>
          <w:iCs w:val="0"/>
          <w:caps w:val="0"/>
          <w:color w:val="auto"/>
          <w:spacing w:val="0"/>
          <w:sz w:val="24"/>
          <w:szCs w:val="24"/>
        </w:rPr>
        <w:t>在本省注册并在本省纳税的具有独立法人资格的中小企业，与开展合作的单位无任何隶属、共建、产权纽带等关联关系。</w:t>
      </w:r>
      <w:r>
        <w:rPr>
          <w:rFonts w:hint="eastAsia" w:ascii="宋体" w:hAnsi="宋体" w:eastAsia="宋体" w:cs="宋体"/>
          <w:i w:val="0"/>
          <w:iCs w:val="0"/>
          <w:caps w:val="0"/>
          <w:color w:val="auto"/>
          <w:spacing w:val="0"/>
          <w:sz w:val="24"/>
          <w:szCs w:val="24"/>
        </w:rPr>
        <w:br w:type="textWrapping"/>
      </w:r>
      <w:r>
        <w:rPr>
          <w:rFonts w:hint="eastAsia" w:ascii="宋体" w:hAnsi="宋体" w:eastAsia="宋体" w:cs="宋体"/>
          <w:b/>
          <w:bCs/>
          <w:i w:val="0"/>
          <w:iCs w:val="0"/>
          <w:caps w:val="0"/>
          <w:color w:val="auto"/>
          <w:spacing w:val="0"/>
          <w:sz w:val="24"/>
          <w:szCs w:val="24"/>
        </w:rPr>
        <w:t>4、创新创业团队（个人）是指哪些？ </w:t>
      </w:r>
      <w:r>
        <w:rPr>
          <w:rFonts w:hint="eastAsia" w:ascii="宋体" w:hAnsi="宋体" w:eastAsia="宋体" w:cs="宋体"/>
          <w:i w:val="0"/>
          <w:iCs w:val="0"/>
          <w:caps w:val="0"/>
          <w:color w:val="auto"/>
          <w:spacing w:val="0"/>
          <w:sz w:val="24"/>
          <w:szCs w:val="24"/>
        </w:rPr>
        <w:br w:type="textWrapping"/>
      </w:r>
      <w:r>
        <w:rPr>
          <w:rFonts w:hint="eastAsia" w:ascii="宋体" w:hAnsi="宋体" w:eastAsia="宋体" w:cs="宋体"/>
          <w:i w:val="0"/>
          <w:iCs w:val="0"/>
          <w:caps w:val="0"/>
          <w:color w:val="auto"/>
          <w:spacing w:val="0"/>
          <w:sz w:val="24"/>
          <w:szCs w:val="24"/>
        </w:rPr>
        <w:t>尚未注册企业，不具备独立法人资格，入驻省内科技企业孵化器、众创空间、星创天地等创业平台，创业项目具有产品研发及转化所需的测试研发工作。</w:t>
      </w:r>
      <w:r>
        <w:rPr>
          <w:rFonts w:hint="eastAsia" w:ascii="宋体" w:hAnsi="宋体" w:eastAsia="宋体" w:cs="宋体"/>
          <w:i w:val="0"/>
          <w:iCs w:val="0"/>
          <w:caps w:val="0"/>
          <w:color w:val="auto"/>
          <w:spacing w:val="0"/>
          <w:sz w:val="24"/>
          <w:szCs w:val="24"/>
        </w:rPr>
        <w:br w:type="textWrapping"/>
      </w:r>
      <w:r>
        <w:rPr>
          <w:rFonts w:hint="eastAsia" w:ascii="宋体" w:hAnsi="宋体" w:eastAsia="宋体" w:cs="宋体"/>
          <w:b/>
          <w:bCs/>
          <w:i w:val="0"/>
          <w:iCs w:val="0"/>
          <w:caps w:val="0"/>
          <w:color w:val="auto"/>
          <w:spacing w:val="0"/>
          <w:sz w:val="24"/>
          <w:szCs w:val="24"/>
        </w:rPr>
        <w:t>5、创新创业团队（个人）申请补贴由谁组织？ </w:t>
      </w:r>
      <w:r>
        <w:rPr>
          <w:rFonts w:hint="eastAsia" w:ascii="宋体" w:hAnsi="宋体" w:eastAsia="宋体" w:cs="宋体"/>
          <w:i w:val="0"/>
          <w:iCs w:val="0"/>
          <w:caps w:val="0"/>
          <w:color w:val="auto"/>
          <w:spacing w:val="0"/>
          <w:sz w:val="24"/>
          <w:szCs w:val="24"/>
        </w:rPr>
        <w:br w:type="textWrapping"/>
      </w:r>
      <w:r>
        <w:rPr>
          <w:rFonts w:hint="eastAsia" w:ascii="宋体" w:hAnsi="宋体" w:eastAsia="宋体" w:cs="宋体"/>
          <w:i w:val="0"/>
          <w:iCs w:val="0"/>
          <w:caps w:val="0"/>
          <w:color w:val="auto"/>
          <w:spacing w:val="0"/>
          <w:sz w:val="24"/>
          <w:szCs w:val="24"/>
        </w:rPr>
        <w:t>由所入驻的科技企业孵化器等创业平台统一组织。</w:t>
      </w:r>
      <w:r>
        <w:rPr>
          <w:rFonts w:hint="eastAsia" w:ascii="宋体" w:hAnsi="宋体" w:eastAsia="宋体" w:cs="宋体"/>
          <w:i w:val="0"/>
          <w:iCs w:val="0"/>
          <w:caps w:val="0"/>
          <w:color w:val="auto"/>
          <w:spacing w:val="0"/>
          <w:sz w:val="24"/>
          <w:szCs w:val="24"/>
        </w:rPr>
        <w:br w:type="textWrapping"/>
      </w:r>
      <w:r>
        <w:rPr>
          <w:rFonts w:hint="eastAsia" w:ascii="宋体" w:hAnsi="宋体" w:eastAsia="宋体" w:cs="宋体"/>
          <w:b/>
          <w:bCs/>
          <w:i w:val="0"/>
          <w:iCs w:val="0"/>
          <w:caps w:val="0"/>
          <w:color w:val="auto"/>
          <w:spacing w:val="0"/>
          <w:sz w:val="24"/>
          <w:szCs w:val="24"/>
        </w:rPr>
        <w:t>6、用户补贴范畴是什么？ </w:t>
      </w:r>
      <w:r>
        <w:rPr>
          <w:rFonts w:hint="eastAsia" w:ascii="宋体" w:hAnsi="宋体" w:eastAsia="宋体" w:cs="宋体"/>
          <w:i w:val="0"/>
          <w:iCs w:val="0"/>
          <w:caps w:val="0"/>
          <w:color w:val="auto"/>
          <w:spacing w:val="0"/>
          <w:sz w:val="24"/>
          <w:szCs w:val="24"/>
        </w:rPr>
        <w:br w:type="textWrapping"/>
      </w:r>
      <w:r>
        <w:rPr>
          <w:rFonts w:hint="eastAsia" w:ascii="宋体" w:hAnsi="宋体" w:eastAsia="宋体" w:cs="宋体"/>
          <w:i w:val="0"/>
          <w:iCs w:val="0"/>
          <w:caps w:val="0"/>
          <w:color w:val="auto"/>
          <w:spacing w:val="0"/>
          <w:sz w:val="24"/>
          <w:szCs w:val="24"/>
        </w:rPr>
        <w:t>各社会用户使用加盟共享平台的科研设施和仪器、各类科技创新平台等提供的检验检测服务等产生的费用（不包含法定认证、执法检查、强制检测、商业验货、大批量验货、医疗服务等）。</w:t>
      </w:r>
      <w:r>
        <w:rPr>
          <w:rFonts w:hint="eastAsia" w:ascii="宋体" w:hAnsi="宋体" w:eastAsia="宋体" w:cs="宋体"/>
          <w:i w:val="0"/>
          <w:iCs w:val="0"/>
          <w:caps w:val="0"/>
          <w:color w:val="auto"/>
          <w:spacing w:val="0"/>
          <w:sz w:val="24"/>
          <w:szCs w:val="24"/>
        </w:rPr>
        <w:br w:type="textWrapping"/>
      </w:r>
      <w:r>
        <w:rPr>
          <w:rFonts w:hint="eastAsia" w:ascii="宋体" w:hAnsi="宋体" w:eastAsia="宋体" w:cs="宋体"/>
          <w:b/>
          <w:bCs/>
          <w:i w:val="0"/>
          <w:iCs w:val="0"/>
          <w:caps w:val="0"/>
          <w:color w:val="auto"/>
          <w:spacing w:val="0"/>
          <w:sz w:val="24"/>
          <w:szCs w:val="24"/>
        </w:rPr>
        <w:t>7、用户补贴申请时间是什么？</w:t>
      </w:r>
      <w:r>
        <w:rPr>
          <w:rFonts w:hint="eastAsia" w:ascii="宋体" w:hAnsi="宋体" w:eastAsia="宋体" w:cs="宋体"/>
          <w:i w:val="0"/>
          <w:iCs w:val="0"/>
          <w:caps w:val="0"/>
          <w:color w:val="auto"/>
          <w:spacing w:val="0"/>
          <w:sz w:val="24"/>
          <w:szCs w:val="24"/>
        </w:rPr>
        <w:t> </w:t>
      </w:r>
      <w:r>
        <w:rPr>
          <w:rFonts w:hint="eastAsia" w:ascii="宋体" w:hAnsi="宋体" w:eastAsia="宋体" w:cs="宋体"/>
          <w:i w:val="0"/>
          <w:iCs w:val="0"/>
          <w:caps w:val="0"/>
          <w:color w:val="auto"/>
          <w:spacing w:val="0"/>
          <w:sz w:val="24"/>
          <w:szCs w:val="24"/>
        </w:rPr>
        <w:br w:type="textWrapping"/>
      </w:r>
      <w:r>
        <w:rPr>
          <w:rFonts w:hint="eastAsia" w:ascii="宋体" w:hAnsi="宋体" w:eastAsia="宋体" w:cs="宋体"/>
          <w:i w:val="0"/>
          <w:iCs w:val="0"/>
          <w:caps w:val="0"/>
          <w:color w:val="auto"/>
          <w:spacing w:val="0"/>
          <w:sz w:val="24"/>
          <w:szCs w:val="24"/>
        </w:rPr>
        <w:t>每年度8月1日至9月15日集中受理。</w:t>
      </w:r>
      <w:r>
        <w:rPr>
          <w:rFonts w:hint="eastAsia" w:ascii="宋体" w:hAnsi="宋体" w:eastAsia="宋体" w:cs="宋体"/>
          <w:i w:val="0"/>
          <w:iCs w:val="0"/>
          <w:caps w:val="0"/>
          <w:color w:val="auto"/>
          <w:spacing w:val="0"/>
          <w:sz w:val="24"/>
          <w:szCs w:val="24"/>
        </w:rPr>
        <w:br w:type="textWrapping"/>
      </w:r>
      <w:r>
        <w:rPr>
          <w:rFonts w:hint="eastAsia" w:ascii="宋体" w:hAnsi="宋体" w:eastAsia="宋体" w:cs="宋体"/>
          <w:b/>
          <w:bCs/>
          <w:i w:val="0"/>
          <w:iCs w:val="0"/>
          <w:caps w:val="0"/>
          <w:color w:val="auto"/>
          <w:spacing w:val="0"/>
          <w:sz w:val="24"/>
          <w:szCs w:val="24"/>
        </w:rPr>
        <w:t>8、用户补贴金额和比例如何？ </w:t>
      </w:r>
      <w:r>
        <w:rPr>
          <w:rFonts w:hint="eastAsia" w:ascii="宋体" w:hAnsi="宋体" w:eastAsia="宋体" w:cs="宋体"/>
          <w:i w:val="0"/>
          <w:iCs w:val="0"/>
          <w:caps w:val="0"/>
          <w:color w:val="auto"/>
          <w:spacing w:val="0"/>
          <w:sz w:val="24"/>
          <w:szCs w:val="24"/>
        </w:rPr>
        <w:br w:type="textWrapping"/>
      </w:r>
      <w:r>
        <w:rPr>
          <w:rFonts w:hint="eastAsia" w:ascii="宋体" w:hAnsi="宋体" w:eastAsia="宋体" w:cs="宋体"/>
          <w:i w:val="0"/>
          <w:iCs w:val="0"/>
          <w:caps w:val="0"/>
          <w:color w:val="auto"/>
          <w:spacing w:val="0"/>
          <w:sz w:val="24"/>
          <w:szCs w:val="24"/>
        </w:rPr>
        <w:t>金额在5万元以下的按不超过30%的比例补贴；超过5万元的部分按不超过15%的比例补贴；同一企业或创新创业团队（个人）同一年度最高补贴金额不超过10万元。</w:t>
      </w:r>
      <w:r>
        <w:rPr>
          <w:rFonts w:hint="eastAsia" w:ascii="宋体" w:hAnsi="宋体" w:eastAsia="宋体" w:cs="宋体"/>
          <w:i w:val="0"/>
          <w:iCs w:val="0"/>
          <w:caps w:val="0"/>
          <w:color w:val="auto"/>
          <w:spacing w:val="0"/>
          <w:sz w:val="24"/>
          <w:szCs w:val="24"/>
        </w:rPr>
        <w:br w:type="textWrapping"/>
      </w:r>
      <w:r>
        <w:rPr>
          <w:rFonts w:hint="eastAsia" w:ascii="宋体" w:hAnsi="宋体" w:eastAsia="宋体" w:cs="宋体"/>
          <w:b/>
          <w:bCs/>
          <w:i w:val="0"/>
          <w:iCs w:val="0"/>
          <w:caps w:val="0"/>
          <w:color w:val="auto"/>
          <w:spacing w:val="0"/>
          <w:sz w:val="24"/>
          <w:szCs w:val="24"/>
        </w:rPr>
        <w:t>9、用户补贴申请程序是什么？ </w:t>
      </w:r>
      <w:r>
        <w:rPr>
          <w:rFonts w:hint="eastAsia" w:ascii="宋体" w:hAnsi="宋体" w:eastAsia="宋体" w:cs="宋体"/>
          <w:i w:val="0"/>
          <w:iCs w:val="0"/>
          <w:caps w:val="0"/>
          <w:color w:val="auto"/>
          <w:spacing w:val="0"/>
          <w:sz w:val="24"/>
          <w:szCs w:val="24"/>
        </w:rPr>
        <w:br w:type="textWrapping"/>
      </w:r>
      <w:r>
        <w:rPr>
          <w:rFonts w:hint="eastAsia" w:ascii="宋体" w:hAnsi="宋体" w:eastAsia="宋体" w:cs="宋体"/>
          <w:i w:val="0"/>
          <w:iCs w:val="0"/>
          <w:caps w:val="0"/>
          <w:color w:val="auto"/>
          <w:spacing w:val="0"/>
          <w:sz w:val="24"/>
          <w:szCs w:val="24"/>
        </w:rPr>
        <w:t>（一）用户在线填写并提交《湖南省科研基础设施和科研仪器用户使用补贴兑现申请表》，其中用户申请补贴的实际金额以共享平台留存的上年度8月1日至本年度7月31日期间的记录为准。</w:t>
      </w:r>
      <w:r>
        <w:rPr>
          <w:rFonts w:hint="eastAsia" w:ascii="宋体" w:hAnsi="宋体" w:eastAsia="宋体" w:cs="宋体"/>
          <w:i w:val="0"/>
          <w:iCs w:val="0"/>
          <w:caps w:val="0"/>
          <w:color w:val="auto"/>
          <w:spacing w:val="0"/>
          <w:sz w:val="24"/>
          <w:szCs w:val="24"/>
        </w:rPr>
        <w:br w:type="textWrapping"/>
      </w:r>
      <w:r>
        <w:rPr>
          <w:rFonts w:hint="eastAsia" w:ascii="宋体" w:hAnsi="宋体" w:eastAsia="宋体" w:cs="宋体"/>
          <w:i w:val="0"/>
          <w:iCs w:val="0"/>
          <w:caps w:val="0"/>
          <w:color w:val="auto"/>
          <w:spacing w:val="0"/>
          <w:sz w:val="24"/>
          <w:szCs w:val="24"/>
        </w:rPr>
        <w:t>（二）用户打印申请表，连同其他证明材料一起提交至市州（省直管试点县市）科技行政主管部门审核后提交至省科技厅。</w:t>
      </w:r>
      <w:r>
        <w:rPr>
          <w:rFonts w:hint="eastAsia" w:ascii="宋体" w:hAnsi="宋体" w:eastAsia="宋体" w:cs="宋体"/>
          <w:i w:val="0"/>
          <w:iCs w:val="0"/>
          <w:caps w:val="0"/>
          <w:color w:val="auto"/>
          <w:spacing w:val="0"/>
          <w:sz w:val="24"/>
          <w:szCs w:val="24"/>
        </w:rPr>
        <w:br w:type="textWrapping"/>
      </w:r>
      <w:r>
        <w:rPr>
          <w:rFonts w:hint="eastAsia" w:ascii="宋体" w:hAnsi="宋体" w:eastAsia="宋体" w:cs="宋体"/>
          <w:i w:val="0"/>
          <w:iCs w:val="0"/>
          <w:caps w:val="0"/>
          <w:color w:val="auto"/>
          <w:spacing w:val="0"/>
          <w:sz w:val="24"/>
          <w:szCs w:val="24"/>
        </w:rPr>
        <w:t>（三）省科技厅委托第三方专业机构对申请材料进行核查。</w:t>
      </w:r>
      <w:r>
        <w:rPr>
          <w:rFonts w:hint="eastAsia" w:ascii="宋体" w:hAnsi="宋体" w:eastAsia="宋体" w:cs="宋体"/>
          <w:i w:val="0"/>
          <w:iCs w:val="0"/>
          <w:caps w:val="0"/>
          <w:color w:val="auto"/>
          <w:spacing w:val="0"/>
          <w:sz w:val="24"/>
          <w:szCs w:val="24"/>
        </w:rPr>
        <w:br w:type="textWrapping"/>
      </w:r>
      <w:r>
        <w:rPr>
          <w:rFonts w:hint="eastAsia" w:ascii="宋体" w:hAnsi="宋体" w:eastAsia="宋体" w:cs="宋体"/>
          <w:i w:val="0"/>
          <w:iCs w:val="0"/>
          <w:caps w:val="0"/>
          <w:color w:val="auto"/>
          <w:spacing w:val="0"/>
          <w:sz w:val="24"/>
          <w:szCs w:val="24"/>
        </w:rPr>
        <w:t>（四）省科技厅会同省财政厅依据核查结果提出补贴计划，按相关程序审批后向社会公示，公示无异议后下达补贴经费。</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420" w:beforeAutospacing="0" w:after="420" w:afterAutospacing="0"/>
        <w:ind w:left="0" w:right="0"/>
        <w:rPr>
          <w:rFonts w:hint="eastAsia" w:ascii="微软雅黑" w:hAnsi="微软雅黑" w:eastAsia="微软雅黑" w:cs="微软雅黑"/>
          <w:b/>
          <w:bCs/>
          <w:i w:val="0"/>
          <w:iCs w:val="0"/>
          <w:caps w:val="0"/>
          <w:color w:val="auto"/>
          <w:spacing w:val="0"/>
          <w:sz w:val="28"/>
          <w:szCs w:val="28"/>
        </w:rPr>
      </w:pPr>
      <w:bookmarkStart w:id="0" w:name="_GoBack"/>
      <w:r>
        <w:rPr>
          <w:rFonts w:hint="eastAsia" w:ascii="微软雅黑" w:hAnsi="微软雅黑" w:eastAsia="微软雅黑" w:cs="微软雅黑"/>
          <w:b/>
          <w:bCs/>
          <w:i w:val="0"/>
          <w:iCs w:val="0"/>
          <w:caps w:val="0"/>
          <w:color w:val="auto"/>
          <w:spacing w:val="0"/>
          <w:sz w:val="28"/>
          <w:szCs w:val="28"/>
        </w:rPr>
        <w:t>二、管理单位服务后补助</w:t>
      </w:r>
    </w:p>
    <w:bookmarkEnd w:id="0"/>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right="0"/>
        <w:rPr>
          <w:rFonts w:hint="eastAsia" w:ascii="宋体" w:hAnsi="宋体" w:eastAsia="宋体" w:cs="宋体"/>
          <w:i w:val="0"/>
          <w:iCs w:val="0"/>
          <w:caps w:val="0"/>
          <w:color w:val="auto"/>
          <w:spacing w:val="0"/>
          <w:sz w:val="24"/>
          <w:szCs w:val="24"/>
        </w:rPr>
      </w:pPr>
      <w:r>
        <w:rPr>
          <w:rFonts w:hint="eastAsia" w:ascii="宋体" w:hAnsi="宋体" w:eastAsia="宋体" w:cs="宋体"/>
          <w:b/>
          <w:bCs/>
          <w:i w:val="0"/>
          <w:iCs w:val="0"/>
          <w:caps w:val="0"/>
          <w:color w:val="auto"/>
          <w:spacing w:val="0"/>
          <w:sz w:val="24"/>
          <w:szCs w:val="24"/>
        </w:rPr>
        <w:t>1、管理单位是指？ </w:t>
      </w:r>
      <w:r>
        <w:rPr>
          <w:rFonts w:hint="eastAsia" w:ascii="宋体" w:hAnsi="宋体" w:eastAsia="宋体" w:cs="宋体"/>
          <w:i w:val="0"/>
          <w:iCs w:val="0"/>
          <w:caps w:val="0"/>
          <w:color w:val="auto"/>
          <w:spacing w:val="0"/>
          <w:sz w:val="24"/>
          <w:szCs w:val="24"/>
        </w:rPr>
        <w:br w:type="textWrapping"/>
      </w:r>
      <w:r>
        <w:rPr>
          <w:rFonts w:hint="eastAsia" w:ascii="宋体" w:hAnsi="宋体" w:eastAsia="宋体" w:cs="宋体"/>
          <w:i w:val="0"/>
          <w:iCs w:val="0"/>
          <w:caps w:val="0"/>
          <w:color w:val="auto"/>
          <w:spacing w:val="0"/>
          <w:sz w:val="24"/>
          <w:szCs w:val="24"/>
        </w:rPr>
        <w:t>管理单位是指科研设施和仪器所依托管理的法人单位，包括高等学校、科研院所以及其他机构。</w:t>
      </w:r>
      <w:r>
        <w:rPr>
          <w:rFonts w:hint="eastAsia" w:ascii="宋体" w:hAnsi="宋体" w:eastAsia="宋体" w:cs="宋体"/>
          <w:i w:val="0"/>
          <w:iCs w:val="0"/>
          <w:caps w:val="0"/>
          <w:color w:val="auto"/>
          <w:spacing w:val="0"/>
          <w:sz w:val="24"/>
          <w:szCs w:val="24"/>
        </w:rPr>
        <w:br w:type="textWrapping"/>
      </w:r>
      <w:r>
        <w:rPr>
          <w:rFonts w:hint="eastAsia" w:ascii="宋体" w:hAnsi="宋体" w:eastAsia="宋体" w:cs="宋体"/>
          <w:b/>
          <w:bCs/>
          <w:i w:val="0"/>
          <w:iCs w:val="0"/>
          <w:caps w:val="0"/>
          <w:color w:val="auto"/>
          <w:spacing w:val="0"/>
          <w:sz w:val="24"/>
          <w:szCs w:val="24"/>
        </w:rPr>
        <w:t>2、管理单位后补助的对象 </w:t>
      </w:r>
      <w:r>
        <w:rPr>
          <w:rFonts w:hint="eastAsia" w:ascii="宋体" w:hAnsi="宋体" w:eastAsia="宋体" w:cs="宋体"/>
          <w:i w:val="0"/>
          <w:iCs w:val="0"/>
          <w:caps w:val="0"/>
          <w:color w:val="auto"/>
          <w:spacing w:val="0"/>
          <w:sz w:val="24"/>
          <w:szCs w:val="24"/>
        </w:rPr>
        <w:br w:type="textWrapping"/>
      </w:r>
      <w:r>
        <w:rPr>
          <w:rFonts w:hint="eastAsia" w:ascii="宋体" w:hAnsi="宋体" w:eastAsia="宋体" w:cs="宋体"/>
          <w:i w:val="0"/>
          <w:iCs w:val="0"/>
          <w:caps w:val="0"/>
          <w:color w:val="auto"/>
          <w:spacing w:val="0"/>
          <w:sz w:val="24"/>
          <w:szCs w:val="24"/>
        </w:rPr>
        <w:t>管理单位开放共享服务后补助对象为加盟共享平台并对外提供开放共享服务的管理单位。分为两类：</w:t>
      </w:r>
      <w:r>
        <w:rPr>
          <w:rFonts w:hint="eastAsia" w:ascii="宋体" w:hAnsi="宋体" w:eastAsia="宋体" w:cs="宋体"/>
          <w:i w:val="0"/>
          <w:iCs w:val="0"/>
          <w:caps w:val="0"/>
          <w:color w:val="auto"/>
          <w:spacing w:val="0"/>
          <w:sz w:val="24"/>
          <w:szCs w:val="24"/>
        </w:rPr>
        <w:br w:type="textWrapping"/>
      </w:r>
      <w:r>
        <w:rPr>
          <w:rFonts w:hint="eastAsia" w:ascii="宋体" w:hAnsi="宋体" w:eastAsia="宋体" w:cs="宋体"/>
          <w:i w:val="0"/>
          <w:iCs w:val="0"/>
          <w:caps w:val="0"/>
          <w:color w:val="auto"/>
          <w:spacing w:val="0"/>
          <w:sz w:val="24"/>
          <w:szCs w:val="24"/>
        </w:rPr>
        <w:t>（一）普通类管理单位，指的是高等学校、科研院所等非以检验检测、技术服务为主营业务的管理单位。</w:t>
      </w:r>
      <w:r>
        <w:rPr>
          <w:rFonts w:hint="eastAsia" w:ascii="宋体" w:hAnsi="宋体" w:eastAsia="宋体" w:cs="宋体"/>
          <w:i w:val="0"/>
          <w:iCs w:val="0"/>
          <w:caps w:val="0"/>
          <w:color w:val="auto"/>
          <w:spacing w:val="0"/>
          <w:sz w:val="24"/>
          <w:szCs w:val="24"/>
        </w:rPr>
        <w:br w:type="textWrapping"/>
      </w:r>
      <w:r>
        <w:rPr>
          <w:rFonts w:hint="eastAsia" w:ascii="宋体" w:hAnsi="宋体" w:eastAsia="宋体" w:cs="宋体"/>
          <w:i w:val="0"/>
          <w:iCs w:val="0"/>
          <w:caps w:val="0"/>
          <w:color w:val="auto"/>
          <w:spacing w:val="0"/>
          <w:sz w:val="24"/>
          <w:szCs w:val="24"/>
        </w:rPr>
        <w:t>（二）特殊类管理单位，指的是检验检测机构、第三方实验室等以检验检测、技术服务为主营业务的管理单位（含医院、科技型企业等）。</w:t>
      </w:r>
      <w:r>
        <w:rPr>
          <w:rFonts w:hint="eastAsia" w:ascii="宋体" w:hAnsi="宋体" w:eastAsia="宋体" w:cs="宋体"/>
          <w:b/>
          <w:bCs/>
          <w:i w:val="0"/>
          <w:iCs w:val="0"/>
          <w:caps w:val="0"/>
          <w:color w:val="auto"/>
          <w:spacing w:val="0"/>
          <w:sz w:val="24"/>
          <w:szCs w:val="24"/>
        </w:rPr>
        <w:br w:type="textWrapping"/>
      </w:r>
      <w:r>
        <w:rPr>
          <w:rFonts w:hint="eastAsia" w:ascii="宋体" w:hAnsi="宋体" w:eastAsia="宋体" w:cs="宋体"/>
          <w:b/>
          <w:bCs/>
          <w:i w:val="0"/>
          <w:iCs w:val="0"/>
          <w:caps w:val="0"/>
          <w:color w:val="auto"/>
          <w:spacing w:val="0"/>
          <w:sz w:val="24"/>
          <w:szCs w:val="24"/>
        </w:rPr>
        <w:t>3、双向补贴政策对管理单位有什么好处？ </w:t>
      </w:r>
      <w:r>
        <w:rPr>
          <w:rFonts w:hint="eastAsia" w:ascii="宋体" w:hAnsi="宋体" w:eastAsia="宋体" w:cs="宋体"/>
          <w:i w:val="0"/>
          <w:iCs w:val="0"/>
          <w:caps w:val="0"/>
          <w:color w:val="auto"/>
          <w:spacing w:val="0"/>
          <w:sz w:val="24"/>
          <w:szCs w:val="24"/>
        </w:rPr>
        <w:br w:type="textWrapping"/>
      </w:r>
      <w:r>
        <w:rPr>
          <w:rFonts w:hint="eastAsia" w:ascii="宋体" w:hAnsi="宋体" w:eastAsia="宋体" w:cs="宋体"/>
          <w:i w:val="0"/>
          <w:iCs w:val="0"/>
          <w:caps w:val="0"/>
          <w:color w:val="auto"/>
          <w:spacing w:val="0"/>
          <w:sz w:val="24"/>
          <w:szCs w:val="24"/>
        </w:rPr>
        <w:t>双向补贴政策一头补企业用户，一头补管理单位，对管理单位可以起到活跃市场、调动积极性的作用，同时管理单位可以将补助用于开放共享的科研设施和仪器的运行维护、升级改造、日常管理等相关费用支出。</w:t>
      </w:r>
      <w:r>
        <w:rPr>
          <w:rFonts w:hint="eastAsia" w:ascii="宋体" w:hAnsi="宋体" w:eastAsia="宋体" w:cs="宋体"/>
          <w:i w:val="0"/>
          <w:iCs w:val="0"/>
          <w:caps w:val="0"/>
          <w:color w:val="auto"/>
          <w:spacing w:val="0"/>
          <w:sz w:val="24"/>
          <w:szCs w:val="24"/>
        </w:rPr>
        <w:br w:type="textWrapping"/>
      </w:r>
      <w:r>
        <w:rPr>
          <w:rFonts w:hint="eastAsia" w:ascii="宋体" w:hAnsi="宋体" w:eastAsia="宋体" w:cs="宋体"/>
          <w:b/>
          <w:bCs/>
          <w:i w:val="0"/>
          <w:iCs w:val="0"/>
          <w:caps w:val="0"/>
          <w:color w:val="auto"/>
          <w:spacing w:val="0"/>
          <w:sz w:val="24"/>
          <w:szCs w:val="24"/>
        </w:rPr>
        <w:t>4、管理单位开放共享服务后补助申请时间是什么时候？ </w:t>
      </w:r>
      <w:r>
        <w:rPr>
          <w:rFonts w:hint="eastAsia" w:ascii="宋体" w:hAnsi="宋体" w:eastAsia="宋体" w:cs="宋体"/>
          <w:i w:val="0"/>
          <w:iCs w:val="0"/>
          <w:caps w:val="0"/>
          <w:color w:val="auto"/>
          <w:spacing w:val="0"/>
          <w:sz w:val="24"/>
          <w:szCs w:val="24"/>
        </w:rPr>
        <w:br w:type="textWrapping"/>
      </w:r>
      <w:r>
        <w:rPr>
          <w:rFonts w:hint="eastAsia" w:ascii="宋体" w:hAnsi="宋体" w:eastAsia="宋体" w:cs="宋体"/>
          <w:i w:val="0"/>
          <w:iCs w:val="0"/>
          <w:caps w:val="0"/>
          <w:color w:val="auto"/>
          <w:spacing w:val="0"/>
          <w:sz w:val="24"/>
          <w:szCs w:val="24"/>
        </w:rPr>
        <w:t>每年度8月1日至9月15日集中受理。</w:t>
      </w:r>
      <w:r>
        <w:rPr>
          <w:rFonts w:hint="eastAsia" w:ascii="宋体" w:hAnsi="宋体" w:eastAsia="宋体" w:cs="宋体"/>
          <w:i w:val="0"/>
          <w:iCs w:val="0"/>
          <w:caps w:val="0"/>
          <w:color w:val="auto"/>
          <w:spacing w:val="0"/>
          <w:sz w:val="24"/>
          <w:szCs w:val="24"/>
        </w:rPr>
        <w:br w:type="textWrapping"/>
      </w:r>
      <w:r>
        <w:rPr>
          <w:rFonts w:hint="eastAsia" w:ascii="宋体" w:hAnsi="宋体" w:eastAsia="宋体" w:cs="宋体"/>
          <w:b/>
          <w:bCs/>
          <w:i w:val="0"/>
          <w:iCs w:val="0"/>
          <w:caps w:val="0"/>
          <w:color w:val="auto"/>
          <w:spacing w:val="0"/>
          <w:sz w:val="24"/>
          <w:szCs w:val="24"/>
        </w:rPr>
        <w:t>5、管理单位开放共享服务后补助金额怎么计算？ </w:t>
      </w:r>
      <w:r>
        <w:rPr>
          <w:rFonts w:hint="eastAsia" w:ascii="宋体" w:hAnsi="宋体" w:eastAsia="宋体" w:cs="宋体"/>
          <w:i w:val="0"/>
          <w:iCs w:val="0"/>
          <w:caps w:val="0"/>
          <w:color w:val="auto"/>
          <w:spacing w:val="0"/>
          <w:sz w:val="24"/>
          <w:szCs w:val="24"/>
        </w:rPr>
        <w:br w:type="textWrapping"/>
      </w:r>
      <w:r>
        <w:rPr>
          <w:rFonts w:hint="eastAsia" w:ascii="宋体" w:hAnsi="宋体" w:eastAsia="宋体" w:cs="宋体"/>
          <w:i w:val="0"/>
          <w:iCs w:val="0"/>
          <w:caps w:val="0"/>
          <w:color w:val="auto"/>
          <w:spacing w:val="0"/>
          <w:sz w:val="24"/>
          <w:szCs w:val="24"/>
        </w:rPr>
        <w:t>管理单位后补助总额等于该单位加入共享平台的单台（套）科研设施和仪器后补助金额的总和。 单台（套）科研设施和仪器后补助金额等于其开放共享服务收入乘以补贴系数。同一年度，单台（套）科研设施和仪器后补助金额不超过5万元。补助总额等于该单位加入共享平台的单台（套）科研设施和仪器后补助金额的总和。</w:t>
      </w:r>
      <w:r>
        <w:rPr>
          <w:rFonts w:hint="eastAsia" w:ascii="宋体" w:hAnsi="宋体" w:eastAsia="宋体" w:cs="宋体"/>
          <w:i w:val="0"/>
          <w:iCs w:val="0"/>
          <w:caps w:val="0"/>
          <w:color w:val="auto"/>
          <w:spacing w:val="0"/>
          <w:sz w:val="24"/>
          <w:szCs w:val="24"/>
        </w:rPr>
        <w:br w:type="textWrapping"/>
      </w:r>
      <w:r>
        <w:rPr>
          <w:rFonts w:hint="eastAsia" w:ascii="宋体" w:hAnsi="宋体" w:eastAsia="宋体" w:cs="宋体"/>
          <w:b/>
          <w:bCs/>
          <w:i w:val="0"/>
          <w:iCs w:val="0"/>
          <w:caps w:val="0"/>
          <w:color w:val="auto"/>
          <w:spacing w:val="0"/>
          <w:sz w:val="24"/>
          <w:szCs w:val="24"/>
        </w:rPr>
        <w:t>6、管理单位补助系数是多少？ </w:t>
      </w:r>
      <w:r>
        <w:rPr>
          <w:rFonts w:hint="eastAsia" w:ascii="宋体" w:hAnsi="宋体" w:eastAsia="宋体" w:cs="宋体"/>
          <w:i w:val="0"/>
          <w:iCs w:val="0"/>
          <w:caps w:val="0"/>
          <w:color w:val="auto"/>
          <w:spacing w:val="0"/>
          <w:sz w:val="24"/>
          <w:szCs w:val="24"/>
        </w:rPr>
        <w:br w:type="textWrapping"/>
      </w:r>
      <w:r>
        <w:rPr>
          <w:rFonts w:hint="eastAsia" w:ascii="宋体" w:hAnsi="宋体" w:eastAsia="宋体" w:cs="宋体"/>
          <w:i w:val="0"/>
          <w:iCs w:val="0"/>
          <w:caps w:val="0"/>
          <w:color w:val="auto"/>
          <w:spacing w:val="0"/>
          <w:sz w:val="24"/>
          <w:szCs w:val="24"/>
        </w:rPr>
        <w:t>普通类管理单位补助系数不超过20%；特殊类管理单位补助系数不超过10%。</w:t>
      </w:r>
      <w:r>
        <w:rPr>
          <w:rFonts w:hint="eastAsia" w:ascii="宋体" w:hAnsi="宋体" w:eastAsia="宋体" w:cs="宋体"/>
          <w:i w:val="0"/>
          <w:iCs w:val="0"/>
          <w:caps w:val="0"/>
          <w:color w:val="auto"/>
          <w:spacing w:val="0"/>
          <w:sz w:val="24"/>
          <w:szCs w:val="24"/>
        </w:rPr>
        <w:br w:type="textWrapping"/>
      </w:r>
      <w:r>
        <w:rPr>
          <w:rFonts w:hint="eastAsia" w:ascii="宋体" w:hAnsi="宋体" w:eastAsia="宋体" w:cs="宋体"/>
          <w:b/>
          <w:bCs/>
          <w:i w:val="0"/>
          <w:iCs w:val="0"/>
          <w:caps w:val="0"/>
          <w:color w:val="auto"/>
          <w:spacing w:val="0"/>
          <w:sz w:val="24"/>
          <w:szCs w:val="24"/>
        </w:rPr>
        <w:t>7、管理单位申请补助程序是什么？ </w:t>
      </w:r>
      <w:r>
        <w:rPr>
          <w:rFonts w:hint="eastAsia" w:ascii="宋体" w:hAnsi="宋体" w:eastAsia="宋体" w:cs="宋体"/>
          <w:b/>
          <w:bCs/>
          <w:i w:val="0"/>
          <w:iCs w:val="0"/>
          <w:caps w:val="0"/>
          <w:color w:val="auto"/>
          <w:spacing w:val="0"/>
          <w:sz w:val="24"/>
          <w:szCs w:val="24"/>
        </w:rPr>
        <w:br w:type="textWrapping"/>
      </w:r>
      <w:r>
        <w:rPr>
          <w:rFonts w:hint="eastAsia" w:ascii="宋体" w:hAnsi="宋体" w:eastAsia="宋体" w:cs="宋体"/>
          <w:i w:val="0"/>
          <w:iCs w:val="0"/>
          <w:caps w:val="0"/>
          <w:color w:val="auto"/>
          <w:spacing w:val="0"/>
          <w:sz w:val="24"/>
          <w:szCs w:val="24"/>
        </w:rPr>
        <w:t>（一）留存共享服务在线服务记录。</w:t>
      </w:r>
      <w:r>
        <w:rPr>
          <w:rFonts w:hint="eastAsia" w:ascii="宋体" w:hAnsi="宋体" w:eastAsia="宋体" w:cs="宋体"/>
          <w:i w:val="0"/>
          <w:iCs w:val="0"/>
          <w:caps w:val="0"/>
          <w:color w:val="auto"/>
          <w:spacing w:val="0"/>
          <w:sz w:val="24"/>
          <w:szCs w:val="24"/>
        </w:rPr>
        <w:br w:type="textWrapping"/>
      </w:r>
      <w:r>
        <w:rPr>
          <w:rFonts w:hint="eastAsia" w:ascii="宋体" w:hAnsi="宋体" w:eastAsia="宋体" w:cs="宋体"/>
          <w:i w:val="0"/>
          <w:iCs w:val="0"/>
          <w:caps w:val="0"/>
          <w:color w:val="auto"/>
          <w:spacing w:val="0"/>
          <w:sz w:val="24"/>
          <w:szCs w:val="24"/>
        </w:rPr>
        <w:t>（二）管理单位通过共享平台在线提交《湖南省科研基础设施和科研仪器管理单位开放共享服务后补助申请书》，共享服务记录以共享平台留存的上年度8月1日至本年度7月31日期间的记录为准。</w:t>
      </w:r>
      <w:r>
        <w:rPr>
          <w:rFonts w:hint="eastAsia" w:ascii="宋体" w:hAnsi="宋体" w:eastAsia="宋体" w:cs="宋体"/>
          <w:i w:val="0"/>
          <w:iCs w:val="0"/>
          <w:caps w:val="0"/>
          <w:color w:val="auto"/>
          <w:spacing w:val="0"/>
          <w:sz w:val="24"/>
          <w:szCs w:val="24"/>
        </w:rPr>
        <w:br w:type="textWrapping"/>
      </w:r>
      <w:r>
        <w:rPr>
          <w:rFonts w:hint="eastAsia" w:ascii="宋体" w:hAnsi="宋体" w:eastAsia="宋体" w:cs="宋体"/>
          <w:i w:val="0"/>
          <w:iCs w:val="0"/>
          <w:caps w:val="0"/>
          <w:color w:val="auto"/>
          <w:spacing w:val="0"/>
          <w:sz w:val="24"/>
          <w:szCs w:val="24"/>
        </w:rPr>
        <w:t>（三）管理单位提交书面申报材料至主管部门，主管部门审核后提交至省科技厅。</w:t>
      </w:r>
      <w:r>
        <w:rPr>
          <w:rFonts w:hint="eastAsia" w:ascii="宋体" w:hAnsi="宋体" w:eastAsia="宋体" w:cs="宋体"/>
          <w:i w:val="0"/>
          <w:iCs w:val="0"/>
          <w:caps w:val="0"/>
          <w:color w:val="auto"/>
          <w:spacing w:val="0"/>
          <w:sz w:val="24"/>
          <w:szCs w:val="24"/>
        </w:rPr>
        <w:br w:type="textWrapping"/>
      </w:r>
      <w:r>
        <w:rPr>
          <w:rFonts w:hint="eastAsia" w:ascii="宋体" w:hAnsi="宋体" w:eastAsia="宋体" w:cs="宋体"/>
          <w:i w:val="0"/>
          <w:iCs w:val="0"/>
          <w:caps w:val="0"/>
          <w:color w:val="auto"/>
          <w:spacing w:val="0"/>
          <w:sz w:val="24"/>
          <w:szCs w:val="24"/>
        </w:rPr>
        <w:t>（四）省科技厅委托第三方专业机构进行审核。</w:t>
      </w:r>
      <w:r>
        <w:rPr>
          <w:rFonts w:hint="eastAsia" w:ascii="宋体" w:hAnsi="宋体" w:eastAsia="宋体" w:cs="宋体"/>
          <w:i w:val="0"/>
          <w:iCs w:val="0"/>
          <w:caps w:val="0"/>
          <w:color w:val="auto"/>
          <w:spacing w:val="0"/>
          <w:sz w:val="24"/>
          <w:szCs w:val="24"/>
        </w:rPr>
        <w:br w:type="textWrapping"/>
      </w:r>
      <w:r>
        <w:rPr>
          <w:rFonts w:hint="eastAsia" w:ascii="宋体" w:hAnsi="宋体" w:eastAsia="宋体" w:cs="宋体"/>
          <w:i w:val="0"/>
          <w:iCs w:val="0"/>
          <w:caps w:val="0"/>
          <w:color w:val="auto"/>
          <w:spacing w:val="0"/>
          <w:sz w:val="24"/>
          <w:szCs w:val="24"/>
        </w:rPr>
        <w:t>（五）省科技厅会同省财政厅依据审核结果提出后补助计划，按程序审批后向社会公示，公示无异议后下达后补助经费。</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80" w:firstLineChars="200"/>
        <w:rPr>
          <w:rFonts w:hint="eastAsia" w:ascii="宋体" w:hAnsi="宋体" w:eastAsia="宋体" w:cs="宋体"/>
          <w:i w:val="0"/>
          <w:iCs w:val="0"/>
          <w:caps w:val="0"/>
          <w:color w:val="auto"/>
          <w:spacing w:val="0"/>
          <w:sz w:val="24"/>
          <w:szCs w:val="24"/>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微软雅黑">
    <w:panose1 w:val="020B0503020204020204"/>
    <w:charset w:val="86"/>
    <w:family w:val="auto"/>
    <w:pitch w:val="default"/>
    <w:sig w:usb0="80000287" w:usb1="28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4A54623"/>
    <w:rsid w:val="06F17AE8"/>
    <w:rsid w:val="1B1375E8"/>
    <w:rsid w:val="5EDE7F8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BFEAC5"/>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3</TotalTime>
  <ScaleCrop>false</ScaleCrop>
  <LinksUpToDate>false</LinksUpToDate>
  <CharactersWithSpaces>0</CharactersWithSpaces>
  <Application>WPS Office_11.1.0.10938_F1E327BC-269C-435d-A152-05C5408002CA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2021-10-25T02:55:00Z</dcterms:created>
  <dc:creator>admin1798</dc:creator>
  <cp:lastModifiedBy>admin1798</cp:lastModifiedBy>
  <dcterms:modified xsi:type="dcterms:W3CDTF">2021-10-25T02:59:06Z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2052-11.1.0.10938</vt:lpwstr>
  </property>
  <property fmtid="{D5CDD505-2E9C-101B-9397-08002B2CF9AE}" pid="3" name="ICV">
    <vt:lpwstr>2DD6EEA83FB44F3980FD22756F29EA39</vt:lpwstr>
  </property>
</Properties>
</file>